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9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8084"/>
      </w:tblGrid>
      <w:tr w:rsidR="004552D9" w:rsidTr="00B91E45">
        <w:tc>
          <w:tcPr>
            <w:tcW w:w="1667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D9" w:rsidRDefault="004552D9" w:rsidP="00DC7561">
            <w:pPr>
              <w:jc w:val="center"/>
              <w:rPr>
                <w:rFonts w:eastAsia="Times New Roman"/>
              </w:rPr>
            </w:pPr>
            <w:r>
              <w:rPr>
                <w:caps/>
                <w:lang w:val="ro-RO"/>
              </w:rPr>
              <w:t>interval orar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Sesiune</w:t>
            </w:r>
          </w:p>
        </w:tc>
      </w:tr>
      <w:tr w:rsidR="004552D9" w:rsidTr="00B91E45">
        <w:trPr>
          <w:trHeight w:val="697"/>
        </w:trPr>
        <w:tc>
          <w:tcPr>
            <w:tcW w:w="1667" w:type="dxa"/>
            <w:tcBorders>
              <w:top w:val="single" w:sz="8" w:space="0" w:color="7F7F7F"/>
              <w:left w:val="nil"/>
              <w:bottom w:val="single" w:sz="4" w:space="0" w:color="auto"/>
              <w:right w:val="single" w:sz="8" w:space="0" w:color="7F7F7F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09:30 – 10:00</w:t>
            </w:r>
          </w:p>
        </w:tc>
        <w:tc>
          <w:tcPr>
            <w:tcW w:w="8084" w:type="dxa"/>
            <w:tcBorders>
              <w:top w:val="single" w:sz="8" w:space="0" w:color="7F7F7F"/>
              <w:bottom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>Înregistrare &amp; Cafea de bun-venit</w:t>
            </w:r>
          </w:p>
        </w:tc>
      </w:tr>
      <w:tr w:rsidR="004552D9" w:rsidTr="00B91E45">
        <w:trPr>
          <w:trHeight w:val="859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 xml:space="preserve">10:00 – </w:t>
            </w:r>
            <w:r w:rsidR="0002265A">
              <w:rPr>
                <w:caps/>
                <w:lang w:val="ro-RO"/>
              </w:rPr>
              <w:t>11:30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Pr="004552D9" w:rsidRDefault="0002265A" w:rsidP="00DC7561">
            <w:pPr>
              <w:jc w:val="center"/>
            </w:pPr>
            <w:r>
              <w:rPr>
                <w:b/>
                <w:bCs/>
                <w:lang w:val="ro-RO"/>
              </w:rPr>
              <w:t>Sesiune Plenara</w:t>
            </w:r>
          </w:p>
        </w:tc>
      </w:tr>
      <w:tr w:rsidR="004552D9" w:rsidTr="00B91E45">
        <w:trPr>
          <w:trHeight w:val="414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bookmarkStart w:id="0" w:name="_GoBack"/>
            <w:bookmarkEnd w:id="0"/>
            <w:r>
              <w:rPr>
                <w:caps/>
                <w:lang w:val="ro-RO"/>
              </w:rPr>
              <w:t>11:30 – 11:50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>Pauză de cafea</w:t>
            </w:r>
          </w:p>
        </w:tc>
      </w:tr>
      <w:tr w:rsidR="004552D9" w:rsidTr="00B91E45">
        <w:trPr>
          <w:trHeight w:val="931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11:50 – 13:50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 xml:space="preserve">Exercițiul Participativ </w:t>
            </w:r>
          </w:p>
          <w:p w:rsidR="004552D9" w:rsidRDefault="004552D9" w:rsidP="00DC7561">
            <w:pPr>
              <w:ind w:left="720"/>
              <w:jc w:val="center"/>
            </w:pPr>
            <w:r>
              <w:rPr>
                <w:b/>
                <w:bCs/>
                <w:lang w:val="ro-RO"/>
              </w:rPr>
              <w:t xml:space="preserve">Ce nevoi avem si ce oportunități de afaceri există? </w:t>
            </w:r>
            <w:r>
              <w:rPr>
                <w:lang w:val="ro-RO"/>
              </w:rPr>
              <w:t xml:space="preserve">– Brainstorming </w:t>
            </w:r>
            <w:proofErr w:type="spellStart"/>
            <w:r>
              <w:rPr>
                <w:lang w:val="ro-RO"/>
              </w:rPr>
              <w:t>provocari</w:t>
            </w:r>
            <w:proofErr w:type="spellEnd"/>
            <w:r>
              <w:rPr>
                <w:lang w:val="ro-RO"/>
              </w:rPr>
              <w:t xml:space="preserve"> si idei dezvoltare proiecte regionale </w:t>
            </w:r>
          </w:p>
        </w:tc>
      </w:tr>
      <w:tr w:rsidR="004552D9" w:rsidTr="00B91E45">
        <w:trPr>
          <w:trHeight w:val="386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13:50 – 14:40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>Pauză de prânz</w:t>
            </w:r>
          </w:p>
        </w:tc>
      </w:tr>
      <w:tr w:rsidR="004552D9" w:rsidTr="00B91E45">
        <w:trPr>
          <w:trHeight w:val="399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14:40 – 16:30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b/>
                <w:bCs/>
                <w:lang w:val="ro-RO"/>
              </w:rPr>
              <w:t>Raportare Idei de Dezvoltare Regională</w:t>
            </w:r>
          </w:p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 xml:space="preserve">Rezumatul rezultatelor grupurilor de lucru </w:t>
            </w:r>
          </w:p>
        </w:tc>
      </w:tr>
      <w:tr w:rsidR="004552D9" w:rsidTr="00B91E45">
        <w:trPr>
          <w:trHeight w:val="399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 xml:space="preserve">16:30 – </w:t>
            </w:r>
            <w:r w:rsidR="001B2F9C">
              <w:rPr>
                <w:caps/>
                <w:lang w:val="ro-RO"/>
              </w:rPr>
              <w:t>18:00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b/>
                <w:bCs/>
                <w:lang w:val="ro-RO"/>
              </w:rPr>
              <w:t xml:space="preserve">Sesiune de </w:t>
            </w:r>
            <w:proofErr w:type="spellStart"/>
            <w:r>
              <w:rPr>
                <w:b/>
                <w:bCs/>
                <w:lang w:val="ro-RO"/>
              </w:rPr>
              <w:t>networking</w:t>
            </w:r>
            <w:proofErr w:type="spellEnd"/>
          </w:p>
        </w:tc>
      </w:tr>
    </w:tbl>
    <w:p w:rsidR="00ED020A" w:rsidRDefault="00ED020A"/>
    <w:sectPr w:rsidR="00ED020A" w:rsidSect="00045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5C" w:rsidRDefault="003A0A5C" w:rsidP="00402D33">
      <w:pPr>
        <w:spacing w:after="0" w:line="240" w:lineRule="auto"/>
      </w:pPr>
      <w:r>
        <w:separator/>
      </w:r>
    </w:p>
  </w:endnote>
  <w:endnote w:type="continuationSeparator" w:id="0">
    <w:p w:rsidR="003A0A5C" w:rsidRDefault="003A0A5C" w:rsidP="0040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5C" w:rsidRDefault="003A0A5C" w:rsidP="00402D33">
      <w:pPr>
        <w:spacing w:after="0" w:line="240" w:lineRule="auto"/>
      </w:pPr>
      <w:r>
        <w:separator/>
      </w:r>
    </w:p>
  </w:footnote>
  <w:footnote w:type="continuationSeparator" w:id="0">
    <w:p w:rsidR="003A0A5C" w:rsidRDefault="003A0A5C" w:rsidP="0040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08C3"/>
    <w:multiLevelType w:val="hybridMultilevel"/>
    <w:tmpl w:val="9B2432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026FC"/>
    <w:multiLevelType w:val="hybridMultilevel"/>
    <w:tmpl w:val="A380F2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A4"/>
    <w:rsid w:val="0002265A"/>
    <w:rsid w:val="00045CE5"/>
    <w:rsid w:val="001B2F9C"/>
    <w:rsid w:val="0028711F"/>
    <w:rsid w:val="002969C2"/>
    <w:rsid w:val="003A0A5C"/>
    <w:rsid w:val="00402D33"/>
    <w:rsid w:val="004552D9"/>
    <w:rsid w:val="008F6F1D"/>
    <w:rsid w:val="00B91E45"/>
    <w:rsid w:val="00ED020A"/>
    <w:rsid w:val="00E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BA6A"/>
  <w15:chartTrackingRefBased/>
  <w15:docId w15:val="{DDE02550-4EFB-4C43-9020-1C777CD8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8A4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A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33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0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3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Simionescu</dc:creator>
  <cp:keywords/>
  <dc:description/>
  <cp:lastModifiedBy>Adina Simionescu</cp:lastModifiedBy>
  <cp:revision>2</cp:revision>
  <cp:lastPrinted>2017-10-02T08:53:00Z</cp:lastPrinted>
  <dcterms:created xsi:type="dcterms:W3CDTF">2017-10-05T08:32:00Z</dcterms:created>
  <dcterms:modified xsi:type="dcterms:W3CDTF">2017-10-05T08:32:00Z</dcterms:modified>
</cp:coreProperties>
</file>